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DB" w:rsidRPr="00F240DB" w:rsidRDefault="00F240DB" w:rsidP="00F240DB">
      <w:pPr>
        <w:jc w:val="center"/>
        <w:rPr>
          <w:sz w:val="48"/>
        </w:rPr>
      </w:pPr>
      <w:r w:rsidRPr="00F240DB">
        <w:rPr>
          <w:sz w:val="48"/>
        </w:rPr>
        <w:t>“Tear-Water Tea”</w:t>
      </w:r>
    </w:p>
    <w:p w:rsidR="00F240DB" w:rsidRPr="00F240DB" w:rsidRDefault="00F240DB" w:rsidP="00F240DB">
      <w:pPr>
        <w:jc w:val="center"/>
        <w:rPr>
          <w:sz w:val="48"/>
        </w:rPr>
      </w:pPr>
      <w:proofErr w:type="gramStart"/>
      <w:r w:rsidRPr="00F240DB">
        <w:rPr>
          <w:sz w:val="48"/>
        </w:rPr>
        <w:t>from</w:t>
      </w:r>
      <w:proofErr w:type="gramEnd"/>
      <w:r w:rsidRPr="00F240DB">
        <w:rPr>
          <w:sz w:val="48"/>
        </w:rPr>
        <w:t xml:space="preserve"> </w:t>
      </w:r>
      <w:r w:rsidRPr="00F240DB">
        <w:rPr>
          <w:sz w:val="48"/>
          <w:u w:val="single"/>
        </w:rPr>
        <w:t>Owl at Home</w:t>
      </w:r>
    </w:p>
    <w:p w:rsidR="00F240DB" w:rsidRPr="00F240DB" w:rsidRDefault="00F240DB" w:rsidP="00F240DB">
      <w:pPr>
        <w:jc w:val="center"/>
        <w:rPr>
          <w:sz w:val="48"/>
        </w:rPr>
      </w:pPr>
      <w:proofErr w:type="gramStart"/>
      <w:r w:rsidRPr="00F240DB">
        <w:rPr>
          <w:sz w:val="48"/>
        </w:rPr>
        <w:t>by</w:t>
      </w:r>
      <w:proofErr w:type="gramEnd"/>
      <w:r w:rsidRPr="00F240DB">
        <w:rPr>
          <w:sz w:val="48"/>
        </w:rPr>
        <w:t xml:space="preserve"> Arnold </w:t>
      </w:r>
      <w:proofErr w:type="spellStart"/>
      <w:r w:rsidRPr="00F240DB">
        <w:rPr>
          <w:sz w:val="48"/>
        </w:rPr>
        <w:t>Lobel</w:t>
      </w:r>
      <w:proofErr w:type="spellEnd"/>
    </w:p>
    <w:p w:rsidR="00F240DB" w:rsidRDefault="00F315F8" w:rsidP="00F240DB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98425</wp:posOffset>
            </wp:positionV>
            <wp:extent cx="2933700" cy="2927350"/>
            <wp:effectExtent l="19050" t="0" r="0" b="0"/>
            <wp:wrapSquare wrapText="bothSides"/>
            <wp:docPr id="1" name="Picture 1" descr="http://www.polyvore.com/cgi/img-thing?.out=jpg&amp;size=l&amp;tid=41840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vore.com/cgi/img-thing?.out=jpg&amp;size=l&amp;tid=418407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0DB" w:rsidRDefault="00F240DB" w:rsidP="00F61005">
      <w:pPr>
        <w:spacing w:line="276" w:lineRule="auto"/>
        <w:ind w:firstLine="720"/>
        <w:rPr>
          <w:sz w:val="32"/>
        </w:rPr>
      </w:pPr>
      <w:r w:rsidRPr="00F240DB">
        <w:rPr>
          <w:sz w:val="32"/>
        </w:rPr>
        <w:t xml:space="preserve">Owl took the kettle out of the cupboard.  “Tonight I will make tear-water tea,” he said.  He put the kettle on his lap.  </w:t>
      </w:r>
    </w:p>
    <w:p w:rsidR="009B6A3A" w:rsidRPr="00F240DB" w:rsidRDefault="00F240DB" w:rsidP="00F61005">
      <w:pPr>
        <w:spacing w:line="276" w:lineRule="auto"/>
        <w:rPr>
          <w:sz w:val="32"/>
        </w:rPr>
      </w:pPr>
      <w:r w:rsidRPr="00F240DB">
        <w:rPr>
          <w:sz w:val="32"/>
        </w:rPr>
        <w:t>“Now, said Owl, “I will begin.”  Owl sat very still.  He began to think of things that were sad.  “</w:t>
      </w:r>
      <w:r w:rsidRPr="006621D3">
        <w:rPr>
          <w:sz w:val="32"/>
        </w:rPr>
        <w:t>Chairs with broken legs</w:t>
      </w:r>
      <w:r w:rsidRPr="00F240DB">
        <w:rPr>
          <w:sz w:val="32"/>
        </w:rPr>
        <w:t xml:space="preserve">,” said Owl.  His eyes began to water.  “Songs that cannot be </w:t>
      </w:r>
      <w:proofErr w:type="gramStart"/>
      <w:r w:rsidRPr="00F240DB">
        <w:rPr>
          <w:sz w:val="32"/>
        </w:rPr>
        <w:t>sung,”</w:t>
      </w:r>
      <w:proofErr w:type="gramEnd"/>
      <w:r w:rsidRPr="00F240DB">
        <w:rPr>
          <w:sz w:val="32"/>
        </w:rPr>
        <w:t xml:space="preserve"> said Owl, “because the words have been forgotten.”  </w:t>
      </w:r>
    </w:p>
    <w:p w:rsidR="00F315F8" w:rsidRDefault="00F315F8" w:rsidP="00F240DB">
      <w:pPr>
        <w:ind w:firstLine="720"/>
        <w:rPr>
          <w:sz w:val="32"/>
        </w:rPr>
      </w:pPr>
    </w:p>
    <w:p w:rsidR="00F240DB" w:rsidRDefault="00F240DB">
      <w:pPr>
        <w:rPr>
          <w:sz w:val="32"/>
        </w:rPr>
      </w:pPr>
    </w:p>
    <w:p w:rsidR="00F240DB" w:rsidRDefault="00F240DB" w:rsidP="00F240DB">
      <w:pPr>
        <w:rPr>
          <w:sz w:val="32"/>
        </w:rPr>
        <w:sectPr w:rsidR="00F240DB" w:rsidSect="004B2DD1">
          <w:headerReference w:type="default" r:id="rId8"/>
          <w:footerReference w:type="default" r:id="rId9"/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F315F8" w:rsidRDefault="00F315F8" w:rsidP="00F240DB">
      <w:pPr>
        <w:rPr>
          <w:sz w:val="32"/>
        </w:rPr>
      </w:pPr>
    </w:p>
    <w:p w:rsidR="00F315F8" w:rsidRDefault="004750A3" w:rsidP="00F240DB">
      <w:pPr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39.85pt;margin-top:15.5pt;width:32.4pt;height:27.1pt;z-index:251657215" stroked="f">
            <v:textbox>
              <w:txbxContent>
                <w:p w:rsidR="00F240DB" w:rsidRPr="00F240DB" w:rsidRDefault="00F240DB" w:rsidP="00F240DB">
                  <w:pPr>
                    <w:jc w:val="right"/>
                    <w:rPr>
                      <w:sz w:val="32"/>
                    </w:rPr>
                  </w:pPr>
                  <w:r w:rsidRPr="00F240DB">
                    <w:rPr>
                      <w:sz w:val="32"/>
                    </w:rPr>
                    <w:t>1.</w:t>
                  </w:r>
                </w:p>
              </w:txbxContent>
            </v:textbox>
          </v:shape>
        </w:pict>
      </w:r>
    </w:p>
    <w:p w:rsidR="00F240DB" w:rsidRPr="00F240DB" w:rsidRDefault="00F240DB" w:rsidP="00F240DB">
      <w:pPr>
        <w:rPr>
          <w:sz w:val="32"/>
        </w:rPr>
      </w:pPr>
      <w:r w:rsidRPr="00F240DB">
        <w:rPr>
          <w:sz w:val="32"/>
        </w:rPr>
        <w:t>What kind of chairs made Owl sad?</w:t>
      </w:r>
    </w:p>
    <w:p w:rsidR="00F240DB" w:rsidRDefault="004750A3" w:rsidP="00F240DB">
      <w:pPr>
        <w:spacing w:line="276" w:lineRule="auto"/>
        <w:rPr>
          <w:sz w:val="32"/>
        </w:rPr>
      </w:pPr>
      <w:r>
        <w:rPr>
          <w:noProof/>
          <w:sz w:val="32"/>
        </w:rPr>
        <w:pict>
          <v:oval id="_x0000_s1026" style="position:absolute;margin-left:14.55pt;margin-top:3.15pt;width:12.55pt;height:12.55pt;z-index:251659264"/>
        </w:pict>
      </w:r>
      <w:r w:rsidR="00F240DB">
        <w:rPr>
          <w:sz w:val="32"/>
        </w:rPr>
        <w:tab/>
        <w:t>Chairs that were hard</w:t>
      </w:r>
    </w:p>
    <w:p w:rsidR="00F240DB" w:rsidRDefault="004750A3" w:rsidP="00F240DB">
      <w:pPr>
        <w:spacing w:line="276" w:lineRule="auto"/>
        <w:rPr>
          <w:sz w:val="32"/>
        </w:rPr>
      </w:pPr>
      <w:r>
        <w:rPr>
          <w:noProof/>
          <w:sz w:val="32"/>
        </w:rPr>
        <w:pict>
          <v:oval id="_x0000_s1027" style="position:absolute;margin-left:14.55pt;margin-top:4.7pt;width:12.55pt;height:12.55pt;z-index:251660288"/>
        </w:pict>
      </w:r>
      <w:r w:rsidR="00F240DB">
        <w:rPr>
          <w:sz w:val="32"/>
        </w:rPr>
        <w:tab/>
        <w:t>Chairs that were brown</w:t>
      </w:r>
    </w:p>
    <w:p w:rsidR="00F240DB" w:rsidRDefault="004750A3" w:rsidP="00F240DB">
      <w:pPr>
        <w:spacing w:line="276" w:lineRule="auto"/>
        <w:rPr>
          <w:sz w:val="32"/>
        </w:rPr>
      </w:pPr>
      <w:r>
        <w:rPr>
          <w:noProof/>
          <w:sz w:val="32"/>
        </w:rPr>
        <w:pict>
          <v:oval id="_x0000_s1028" style="position:absolute;margin-left:14.55pt;margin-top:5.75pt;width:12.55pt;height:12.55pt;z-index:251661312"/>
        </w:pict>
      </w:r>
      <w:r w:rsidR="00F240DB">
        <w:rPr>
          <w:sz w:val="32"/>
        </w:rPr>
        <w:tab/>
        <w:t>Chairs with broken legs</w:t>
      </w:r>
    </w:p>
    <w:p w:rsidR="00F240DB" w:rsidRDefault="004750A3" w:rsidP="00F240DB">
      <w:pPr>
        <w:rPr>
          <w:sz w:val="32"/>
        </w:rPr>
      </w:pPr>
      <w:r>
        <w:rPr>
          <w:noProof/>
          <w:sz w:val="32"/>
        </w:rPr>
        <w:pict>
          <v:shape id="_x0000_s1036" type="#_x0000_t202" style="position:absolute;margin-left:-35.05pt;margin-top:15.25pt;width:32.4pt;height:32.75pt;z-index:251668480" stroked="f">
            <v:textbox>
              <w:txbxContent>
                <w:p w:rsidR="00F240DB" w:rsidRPr="00F240DB" w:rsidRDefault="00F240DB" w:rsidP="00F240DB">
                  <w:pPr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 w:rsidRPr="00F240DB">
                    <w:rPr>
                      <w:sz w:val="32"/>
                    </w:rPr>
                    <w:t>.</w:t>
                  </w:r>
                </w:p>
              </w:txbxContent>
            </v:textbox>
          </v:shape>
        </w:pict>
      </w:r>
    </w:p>
    <w:p w:rsidR="00F240DB" w:rsidRDefault="00F240DB" w:rsidP="00F240DB">
      <w:pPr>
        <w:rPr>
          <w:sz w:val="32"/>
        </w:rPr>
      </w:pPr>
      <w:r>
        <w:rPr>
          <w:sz w:val="32"/>
        </w:rPr>
        <w:t>What does Owl need to do so that he can make tear-water tea?</w:t>
      </w:r>
    </w:p>
    <w:p w:rsidR="00F240DB" w:rsidRDefault="004750A3" w:rsidP="00F240DB">
      <w:pPr>
        <w:spacing w:line="276" w:lineRule="auto"/>
        <w:rPr>
          <w:sz w:val="32"/>
        </w:rPr>
      </w:pPr>
      <w:r>
        <w:rPr>
          <w:noProof/>
          <w:sz w:val="32"/>
        </w:rPr>
        <w:pict>
          <v:oval id="_x0000_s1032" style="position:absolute;margin-left:15pt;margin-top:4.05pt;width:12.55pt;height:12.55pt;z-index:251665408"/>
        </w:pict>
      </w:r>
      <w:r w:rsidR="00F240DB">
        <w:rPr>
          <w:sz w:val="32"/>
        </w:rPr>
        <w:tab/>
        <w:t>To cry</w:t>
      </w:r>
    </w:p>
    <w:p w:rsidR="00F240DB" w:rsidRDefault="004750A3" w:rsidP="00F240DB">
      <w:pPr>
        <w:spacing w:line="276" w:lineRule="auto"/>
        <w:rPr>
          <w:sz w:val="32"/>
        </w:rPr>
      </w:pPr>
      <w:r>
        <w:rPr>
          <w:noProof/>
          <w:sz w:val="32"/>
        </w:rPr>
        <w:pict>
          <v:oval id="_x0000_s1033" style="position:absolute;margin-left:15pt;margin-top:5.6pt;width:12.55pt;height:12.55pt;z-index:251666432"/>
        </w:pict>
      </w:r>
      <w:r w:rsidR="00F240DB">
        <w:rPr>
          <w:sz w:val="32"/>
        </w:rPr>
        <w:tab/>
        <w:t>To sleep</w:t>
      </w:r>
    </w:p>
    <w:p w:rsidR="00F240DB" w:rsidRDefault="004750A3" w:rsidP="00F240DB">
      <w:pPr>
        <w:spacing w:line="276" w:lineRule="auto"/>
        <w:rPr>
          <w:sz w:val="32"/>
        </w:rPr>
      </w:pPr>
      <w:r>
        <w:rPr>
          <w:noProof/>
          <w:sz w:val="32"/>
        </w:rPr>
        <w:pict>
          <v:oval id="_x0000_s1034" style="position:absolute;margin-left:15pt;margin-top:5.65pt;width:12.55pt;height:12.55pt;z-index:251667456"/>
        </w:pict>
      </w:r>
      <w:r w:rsidR="00F240DB">
        <w:rPr>
          <w:sz w:val="32"/>
        </w:rPr>
        <w:tab/>
        <w:t>To clean</w:t>
      </w:r>
    </w:p>
    <w:p w:rsidR="00F315F8" w:rsidRDefault="00F315F8" w:rsidP="00F240DB">
      <w:pPr>
        <w:spacing w:line="276" w:lineRule="auto"/>
        <w:rPr>
          <w:sz w:val="32"/>
        </w:rPr>
      </w:pPr>
    </w:p>
    <w:p w:rsidR="00F61005" w:rsidRDefault="004750A3" w:rsidP="00F61005">
      <w:pPr>
        <w:spacing w:line="276" w:lineRule="auto"/>
        <w:rPr>
          <w:sz w:val="32"/>
        </w:rPr>
      </w:pPr>
      <w:r>
        <w:rPr>
          <w:noProof/>
          <w:sz w:val="32"/>
        </w:rPr>
        <w:pict>
          <v:shape id="_x0000_s1042" type="#_x0000_t202" style="position:absolute;margin-left:3.35pt;margin-top:21.05pt;width:32.4pt;height:27.1pt;z-index:251673600" stroked="f">
            <v:textbox>
              <w:txbxContent>
                <w:p w:rsidR="00F315F8" w:rsidRPr="00F240DB" w:rsidRDefault="00F315F8" w:rsidP="00F315F8">
                  <w:pPr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 w:rsidRPr="00F240DB">
                    <w:rPr>
                      <w:sz w:val="32"/>
                    </w:rPr>
                    <w:t>.</w:t>
                  </w:r>
                </w:p>
              </w:txbxContent>
            </v:textbox>
          </v:shape>
        </w:pict>
      </w:r>
    </w:p>
    <w:p w:rsidR="00F315F8" w:rsidRDefault="00F315F8" w:rsidP="00F61005">
      <w:pPr>
        <w:spacing w:line="276" w:lineRule="auto"/>
        <w:ind w:left="810"/>
        <w:rPr>
          <w:sz w:val="32"/>
        </w:rPr>
      </w:pPr>
      <w:r>
        <w:rPr>
          <w:sz w:val="32"/>
        </w:rPr>
        <w:t>Another name for sad is…</w:t>
      </w:r>
    </w:p>
    <w:p w:rsidR="00F315F8" w:rsidRDefault="004750A3" w:rsidP="00F315F8">
      <w:pPr>
        <w:spacing w:line="276" w:lineRule="auto"/>
        <w:ind w:left="900"/>
        <w:rPr>
          <w:sz w:val="32"/>
        </w:rPr>
      </w:pPr>
      <w:r>
        <w:rPr>
          <w:noProof/>
          <w:sz w:val="32"/>
        </w:rPr>
        <w:pict>
          <v:oval id="_x0000_s1041" style="position:absolute;left:0;text-align:left;margin-left:53.05pt;margin-top:3.25pt;width:12.55pt;height:12.55pt;z-index:251672576"/>
        </w:pict>
      </w:r>
      <w:r w:rsidR="00F315F8">
        <w:rPr>
          <w:sz w:val="32"/>
        </w:rPr>
        <w:tab/>
      </w:r>
      <w:proofErr w:type="gramStart"/>
      <w:r w:rsidR="00F315F8">
        <w:rPr>
          <w:sz w:val="32"/>
        </w:rPr>
        <w:t>happy</w:t>
      </w:r>
      <w:proofErr w:type="gramEnd"/>
    </w:p>
    <w:p w:rsidR="00F315F8" w:rsidRDefault="004750A3" w:rsidP="00F315F8">
      <w:pPr>
        <w:spacing w:line="276" w:lineRule="auto"/>
        <w:ind w:left="720" w:firstLine="720"/>
        <w:rPr>
          <w:sz w:val="32"/>
        </w:rPr>
      </w:pPr>
      <w:r>
        <w:rPr>
          <w:noProof/>
          <w:sz w:val="32"/>
        </w:rPr>
        <w:pict>
          <v:oval id="_x0000_s1040" style="position:absolute;left:0;text-align:left;margin-left:53.05pt;margin-top:2.9pt;width:12.55pt;height:12.55pt;z-index:251671552"/>
        </w:pict>
      </w:r>
      <w:proofErr w:type="gramStart"/>
      <w:r w:rsidR="00F315F8">
        <w:rPr>
          <w:sz w:val="32"/>
        </w:rPr>
        <w:t>friendly</w:t>
      </w:r>
      <w:proofErr w:type="gramEnd"/>
    </w:p>
    <w:p w:rsidR="00F315F8" w:rsidRPr="00F240DB" w:rsidRDefault="004750A3" w:rsidP="00F315F8">
      <w:pPr>
        <w:spacing w:line="276" w:lineRule="auto"/>
        <w:ind w:left="720" w:firstLine="720"/>
        <w:rPr>
          <w:sz w:val="32"/>
        </w:rPr>
      </w:pPr>
      <w:r>
        <w:rPr>
          <w:noProof/>
          <w:sz w:val="32"/>
        </w:rPr>
        <w:pict>
          <v:oval id="_x0000_s1039" style="position:absolute;left:0;text-align:left;margin-left:53.05pt;margin-top:3.95pt;width:12.55pt;height:12.55pt;z-index:251670528"/>
        </w:pict>
      </w:r>
      <w:proofErr w:type="gramStart"/>
      <w:r w:rsidR="00F315F8">
        <w:rPr>
          <w:sz w:val="32"/>
        </w:rPr>
        <w:t>miserable</w:t>
      </w:r>
      <w:proofErr w:type="gramEnd"/>
    </w:p>
    <w:sectPr w:rsidR="00F315F8" w:rsidRPr="00F240DB" w:rsidSect="00F240D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54" w:rsidRDefault="00DF6C54" w:rsidP="00F240DB">
      <w:r>
        <w:separator/>
      </w:r>
    </w:p>
  </w:endnote>
  <w:endnote w:type="continuationSeparator" w:id="0">
    <w:p w:rsidR="00DF6C54" w:rsidRDefault="00DF6C54" w:rsidP="00F2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DB" w:rsidRDefault="00F240DB" w:rsidP="00F240DB">
    <w:pPr>
      <w:pStyle w:val="Footer"/>
      <w:jc w:val="right"/>
    </w:pPr>
    <w:r>
      <w:t>1</w:t>
    </w:r>
    <w:r w:rsidRPr="00F240DB">
      <w:rPr>
        <w:vertAlign w:val="superscript"/>
      </w:rPr>
      <w:t>st</w:t>
    </w:r>
    <w:r>
      <w:t xml:space="preserve"> Grade</w:t>
    </w:r>
  </w:p>
  <w:p w:rsidR="00F240DB" w:rsidRDefault="00F240DB" w:rsidP="00F240DB">
    <w:pPr>
      <w:pStyle w:val="Footer"/>
      <w:jc w:val="right"/>
    </w:pPr>
    <w:r>
      <w:t>Unit 4</w:t>
    </w:r>
  </w:p>
  <w:p w:rsidR="00F240DB" w:rsidRDefault="00F240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54" w:rsidRDefault="00DF6C54" w:rsidP="00F240DB">
      <w:r>
        <w:separator/>
      </w:r>
    </w:p>
  </w:footnote>
  <w:footnote w:type="continuationSeparator" w:id="0">
    <w:p w:rsidR="00DF6C54" w:rsidRDefault="00DF6C54" w:rsidP="00F24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D1" w:rsidRDefault="004B2DD1">
    <w:pPr>
      <w:pStyle w:val="Header"/>
    </w:pPr>
    <w:r>
      <w:t>Name ________________________________</w:t>
    </w:r>
  </w:p>
  <w:p w:rsidR="004B2DD1" w:rsidRDefault="004B2D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176"/>
    <w:multiLevelType w:val="hybridMultilevel"/>
    <w:tmpl w:val="5AD6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2CE0"/>
    <w:multiLevelType w:val="hybridMultilevel"/>
    <w:tmpl w:val="F5CA0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C604F"/>
    <w:multiLevelType w:val="hybridMultilevel"/>
    <w:tmpl w:val="42C83DAC"/>
    <w:lvl w:ilvl="0" w:tplc="5DEED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116"/>
    <w:multiLevelType w:val="hybridMultilevel"/>
    <w:tmpl w:val="DB3AE68A"/>
    <w:lvl w:ilvl="0" w:tplc="190EB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55DAD"/>
    <w:multiLevelType w:val="hybridMultilevel"/>
    <w:tmpl w:val="145C6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0DB"/>
    <w:rsid w:val="0013564C"/>
    <w:rsid w:val="00237843"/>
    <w:rsid w:val="00244B83"/>
    <w:rsid w:val="002E6285"/>
    <w:rsid w:val="003121BA"/>
    <w:rsid w:val="0033120B"/>
    <w:rsid w:val="003E4AE2"/>
    <w:rsid w:val="00417539"/>
    <w:rsid w:val="00422E68"/>
    <w:rsid w:val="004750A3"/>
    <w:rsid w:val="004B2DD1"/>
    <w:rsid w:val="004F6A74"/>
    <w:rsid w:val="004F6E72"/>
    <w:rsid w:val="00520774"/>
    <w:rsid w:val="005344BA"/>
    <w:rsid w:val="00652A49"/>
    <w:rsid w:val="006621D3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E463A"/>
    <w:rsid w:val="00DF6C54"/>
    <w:rsid w:val="00E439DF"/>
    <w:rsid w:val="00E63BCD"/>
    <w:rsid w:val="00E65C60"/>
    <w:rsid w:val="00E67DDB"/>
    <w:rsid w:val="00EF2725"/>
    <w:rsid w:val="00F240DB"/>
    <w:rsid w:val="00F315F8"/>
    <w:rsid w:val="00F6100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0DB"/>
  </w:style>
  <w:style w:type="paragraph" w:styleId="Footer">
    <w:name w:val="footer"/>
    <w:basedOn w:val="Normal"/>
    <w:link w:val="FooterChar"/>
    <w:uiPriority w:val="99"/>
    <w:unhideWhenUsed/>
    <w:rsid w:val="00F24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2013-01-31T21:05:00Z</dcterms:created>
  <dcterms:modified xsi:type="dcterms:W3CDTF">2013-01-31T21:05:00Z</dcterms:modified>
</cp:coreProperties>
</file>